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0007" w14:textId="77777777" w:rsidR="004C5A44" w:rsidRPr="00FE0685" w:rsidRDefault="004C5A44" w:rsidP="004C5A44">
      <w:pPr>
        <w:pStyle w:val="Text1"/>
      </w:pPr>
      <w:r w:rsidRPr="00FE0685">
        <w:t>[</w:t>
      </w:r>
      <w:r w:rsidRPr="004C5A44">
        <w:rPr>
          <w:highlight w:val="lightGray"/>
        </w:rPr>
        <w:t>Letterhead, if any</w:t>
      </w:r>
      <w:r w:rsidRPr="00FE0685">
        <w:t>]</w:t>
      </w:r>
    </w:p>
    <w:p w14:paraId="175A15FC" w14:textId="77777777" w:rsidR="007810DA" w:rsidRDefault="007810DA" w:rsidP="007810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ANNEX 3</w:t>
      </w:r>
    </w:p>
    <w:p w14:paraId="760A177F" w14:textId="77777777" w:rsidR="007810DA" w:rsidRDefault="007810DA" w:rsidP="007810DA">
      <w:pPr>
        <w:jc w:val="center"/>
        <w:rPr>
          <w:rFonts w:ascii="Times New Roman" w:hAnsi="Times New Roman" w:cs="Times New Roman"/>
          <w:b/>
          <w:bCs/>
        </w:rPr>
      </w:pPr>
      <w:r w:rsidRPr="00565247">
        <w:rPr>
          <w:rFonts w:ascii="Times New Roman" w:hAnsi="Times New Roman" w:cs="Times New Roman"/>
          <w:b/>
          <w:bCs/>
        </w:rPr>
        <w:t>COMMITMENT LETTER</w:t>
      </w:r>
    </w:p>
    <w:p w14:paraId="4BFFC335" w14:textId="77777777" w:rsidR="00464E08" w:rsidRDefault="00464E08" w:rsidP="004C5A44">
      <w:pPr>
        <w:pStyle w:val="Text1"/>
        <w:ind w:left="2880" w:firstLine="720"/>
      </w:pPr>
    </w:p>
    <w:p w14:paraId="251E5F82" w14:textId="1040D4AC" w:rsidR="002E6006" w:rsidRDefault="00AD2214" w:rsidP="007B7490">
      <w:pPr>
        <w:pStyle w:val="Text1"/>
        <w:jc w:val="center"/>
      </w:pPr>
      <w:r>
        <w:t>C</w:t>
      </w:r>
      <w:r w:rsidRPr="00AD2214">
        <w:t>all for expression of interest for the selection of consortia of private partners and the Hosting Entities for the procurement of Industrial</w:t>
      </w:r>
      <w:r w:rsidR="0051142C">
        <w:t>-Grade</w:t>
      </w:r>
      <w:r w:rsidRPr="00AD2214">
        <w:t xml:space="preserve"> High Performance Computers</w:t>
      </w:r>
      <w:r w:rsidR="002E6006" w:rsidRPr="002E6006">
        <w:t xml:space="preserve"> </w:t>
      </w:r>
    </w:p>
    <w:p w14:paraId="7C26C8B1" w14:textId="1E1CE70C" w:rsidR="004C5A44" w:rsidRPr="004E2105" w:rsidRDefault="004C5A44" w:rsidP="007B7490">
      <w:pPr>
        <w:pStyle w:val="Text1"/>
        <w:jc w:val="center"/>
        <w:rPr>
          <w:sz w:val="20"/>
          <w:szCs w:val="20"/>
        </w:rPr>
      </w:pPr>
      <w:r w:rsidRPr="004E2105">
        <w:t>Ref. EUROHPC</w:t>
      </w:r>
      <w:r w:rsidR="00A02BE4" w:rsidRPr="004E2105">
        <w:t>-202</w:t>
      </w:r>
      <w:r w:rsidR="00180A24" w:rsidRPr="004E2105">
        <w:t>4</w:t>
      </w:r>
      <w:r w:rsidR="00A02BE4" w:rsidRPr="004E2105">
        <w:t>-CEI-</w:t>
      </w:r>
      <w:r w:rsidR="00104AAA" w:rsidRPr="004E2105">
        <w:t>IND</w:t>
      </w:r>
      <w:r w:rsidR="00A02BE4" w:rsidRPr="004E2105">
        <w:t>-</w:t>
      </w:r>
      <w:r w:rsidR="00104AAA" w:rsidRPr="004E2105">
        <w:t>01</w:t>
      </w:r>
    </w:p>
    <w:p w14:paraId="581C86BC" w14:textId="77777777" w:rsidR="004C0335" w:rsidRPr="004E2105" w:rsidRDefault="004C0335"/>
    <w:p w14:paraId="63C03860" w14:textId="77777777" w:rsidR="00565247" w:rsidRPr="004E2105" w:rsidRDefault="00565247" w:rsidP="00565247">
      <w:pPr>
        <w:rPr>
          <w:rFonts w:ascii="Times New Roman" w:hAnsi="Times New Roman" w:cs="Times New Roman"/>
          <w:b/>
          <w:bCs/>
        </w:rPr>
      </w:pPr>
    </w:p>
    <w:p w14:paraId="05B6F9F0" w14:textId="34606C80" w:rsidR="00565247" w:rsidRDefault="000B5824" w:rsidP="0056524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Support for the application [</w:t>
      </w:r>
      <w:r w:rsidRPr="000B5824">
        <w:rPr>
          <w:rFonts w:ascii="Times New Roman" w:hAnsi="Times New Roman" w:cs="Times New Roman"/>
          <w:b/>
          <w:bCs/>
          <w:highlight w:val="lightGray"/>
        </w:rPr>
        <w:t>insert acronym of project</w:t>
      </w:r>
      <w:r>
        <w:rPr>
          <w:rFonts w:ascii="Times New Roman" w:hAnsi="Times New Roman" w:cs="Times New Roman"/>
          <w:b/>
          <w:bCs/>
        </w:rPr>
        <w:t>]</w:t>
      </w:r>
    </w:p>
    <w:p w14:paraId="5D9D5951" w14:textId="66B5E365" w:rsidR="000B5824" w:rsidRDefault="000B5824" w:rsidP="0056524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</w:t>
      </w:r>
      <w:r w:rsidRPr="000B5824">
        <w:rPr>
          <w:rFonts w:ascii="Times New Roman" w:hAnsi="Times New Roman" w:cs="Times New Roman"/>
          <w:b/>
          <w:bCs/>
          <w:highlight w:val="lightGray"/>
        </w:rPr>
        <w:t>place</w:t>
      </w:r>
      <w:r>
        <w:rPr>
          <w:rFonts w:ascii="Times New Roman" w:hAnsi="Times New Roman" w:cs="Times New Roman"/>
          <w:b/>
          <w:bCs/>
        </w:rPr>
        <w:t>] [</w:t>
      </w:r>
      <w:r w:rsidRPr="000B5824">
        <w:rPr>
          <w:rFonts w:ascii="Times New Roman" w:hAnsi="Times New Roman" w:cs="Times New Roman"/>
          <w:b/>
          <w:bCs/>
          <w:highlight w:val="lightGray"/>
        </w:rPr>
        <w:t>date</w:t>
      </w:r>
      <w:r>
        <w:rPr>
          <w:rFonts w:ascii="Times New Roman" w:hAnsi="Times New Roman" w:cs="Times New Roman"/>
          <w:b/>
          <w:bCs/>
        </w:rPr>
        <w:t>]</w:t>
      </w:r>
    </w:p>
    <w:p w14:paraId="266370F7" w14:textId="77777777" w:rsidR="00877CCF" w:rsidRDefault="00877CCF" w:rsidP="00565247">
      <w:pPr>
        <w:rPr>
          <w:rFonts w:ascii="Times New Roman" w:hAnsi="Times New Roman" w:cs="Times New Roman"/>
          <w:b/>
          <w:bCs/>
        </w:rPr>
      </w:pPr>
    </w:p>
    <w:p w14:paraId="2BD36B12" w14:textId="3165972D" w:rsidR="00F7508B" w:rsidRPr="009459A0" w:rsidRDefault="007E5752" w:rsidP="00565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E553BB">
        <w:rPr>
          <w:rFonts w:ascii="Times New Roman" w:hAnsi="Times New Roman" w:cs="Times New Roman"/>
          <w:highlight w:val="lightGray"/>
        </w:rPr>
        <w:t xml:space="preserve">insert text, e.g. justification of support or motivation </w:t>
      </w:r>
      <w:r w:rsidR="00E553BB" w:rsidRPr="00E553BB">
        <w:rPr>
          <w:rFonts w:ascii="Times New Roman" w:hAnsi="Times New Roman" w:cs="Times New Roman"/>
          <w:highlight w:val="lightGray"/>
        </w:rPr>
        <w:t>behind it</w:t>
      </w:r>
      <w:r w:rsidR="00E553BB">
        <w:rPr>
          <w:rFonts w:ascii="Times New Roman" w:hAnsi="Times New Roman" w:cs="Times New Roman"/>
        </w:rPr>
        <w:t>]</w:t>
      </w:r>
    </w:p>
    <w:p w14:paraId="3A32FD08" w14:textId="77777777" w:rsidR="00955EC8" w:rsidRDefault="00955EC8" w:rsidP="00B75AAA">
      <w:pPr>
        <w:jc w:val="both"/>
        <w:rPr>
          <w:rFonts w:ascii="Times New Roman" w:hAnsi="Times New Roman" w:cs="Times New Roman"/>
          <w:b/>
          <w:bCs/>
        </w:rPr>
      </w:pPr>
    </w:p>
    <w:p w14:paraId="0DFDEE29" w14:textId="5D5B1177" w:rsidR="00F7508B" w:rsidRPr="002E6006" w:rsidRDefault="00F7508B" w:rsidP="005D031D">
      <w:pPr>
        <w:jc w:val="both"/>
        <w:rPr>
          <w:rFonts w:ascii="Times New Roman" w:hAnsi="Times New Roman" w:cs="Times New Roman"/>
          <w:b/>
          <w:bCs/>
        </w:rPr>
      </w:pPr>
      <w:r w:rsidRPr="00955EC8">
        <w:rPr>
          <w:rFonts w:ascii="Times New Roman" w:hAnsi="Times New Roman" w:cs="Times New Roman"/>
          <w:b/>
          <w:bCs/>
        </w:rPr>
        <w:t xml:space="preserve">In the event that the application of the aforementioned </w:t>
      </w:r>
      <w:r w:rsidR="00581677" w:rsidRPr="00955EC8">
        <w:rPr>
          <w:rFonts w:ascii="Times New Roman" w:hAnsi="Times New Roman" w:cs="Times New Roman"/>
          <w:b/>
          <w:bCs/>
        </w:rPr>
        <w:t>applicant(s) is successful,</w:t>
      </w:r>
      <w:r w:rsidR="002E6006">
        <w:rPr>
          <w:rFonts w:ascii="Times New Roman" w:hAnsi="Times New Roman" w:cs="Times New Roman"/>
          <w:b/>
          <w:bCs/>
        </w:rPr>
        <w:t xml:space="preserve"> and in line with Article 9(6) of Regulatio</w:t>
      </w:r>
      <w:r w:rsidR="009359C8">
        <w:rPr>
          <w:rFonts w:ascii="Times New Roman" w:hAnsi="Times New Roman" w:cs="Times New Roman"/>
          <w:b/>
          <w:bCs/>
        </w:rPr>
        <w:t>n</w:t>
      </w:r>
      <w:r w:rsidR="00905ABA">
        <w:rPr>
          <w:rFonts w:ascii="Times New Roman" w:hAnsi="Times New Roman" w:cs="Times New Roman"/>
          <w:b/>
          <w:bCs/>
        </w:rPr>
        <w:t xml:space="preserve"> (EU) 2021/1173 on establishing the European High Performance Computing Joint Undertaking</w:t>
      </w:r>
      <w:r w:rsidR="002E6006">
        <w:rPr>
          <w:rFonts w:ascii="Times New Roman" w:hAnsi="Times New Roman" w:cs="Times New Roman"/>
          <w:b/>
          <w:bCs/>
        </w:rPr>
        <w:t xml:space="preserve">, </w:t>
      </w:r>
      <w:r w:rsidR="00581677">
        <w:rPr>
          <w:rFonts w:ascii="Times New Roman" w:hAnsi="Times New Roman" w:cs="Times New Roman"/>
        </w:rPr>
        <w:t>[</w:t>
      </w:r>
      <w:r w:rsidR="00581677" w:rsidRPr="00B75AAA">
        <w:rPr>
          <w:rFonts w:ascii="Times New Roman" w:hAnsi="Times New Roman" w:cs="Times New Roman"/>
          <w:highlight w:val="lightGray"/>
        </w:rPr>
        <w:t xml:space="preserve">name of </w:t>
      </w:r>
      <w:r w:rsidR="002E6006" w:rsidRPr="002E6006">
        <w:rPr>
          <w:rFonts w:ascii="Times New Roman" w:hAnsi="Times New Roman" w:cs="Times New Roman"/>
          <w:highlight w:val="lightGray"/>
        </w:rPr>
        <w:t xml:space="preserve">consortium of private </w:t>
      </w:r>
      <w:r w:rsidR="002E6006">
        <w:rPr>
          <w:rFonts w:ascii="Times New Roman" w:hAnsi="Times New Roman" w:cs="Times New Roman"/>
          <w:highlight w:val="lightGray"/>
        </w:rPr>
        <w:t>p</w:t>
      </w:r>
      <w:r w:rsidR="002E6006" w:rsidRPr="002E6006">
        <w:rPr>
          <w:rFonts w:ascii="Times New Roman" w:hAnsi="Times New Roman" w:cs="Times New Roman"/>
          <w:highlight w:val="lightGray"/>
        </w:rPr>
        <w:t>artners</w:t>
      </w:r>
      <w:r w:rsidR="00986AB2">
        <w:rPr>
          <w:rFonts w:ascii="Times New Roman" w:hAnsi="Times New Roman" w:cs="Times New Roman"/>
        </w:rPr>
        <w:t xml:space="preserve">] </w:t>
      </w:r>
      <w:r w:rsidR="00986AB2" w:rsidRPr="00955EC8">
        <w:rPr>
          <w:rFonts w:ascii="Times New Roman" w:hAnsi="Times New Roman" w:cs="Times New Roman"/>
          <w:b/>
          <w:bCs/>
        </w:rPr>
        <w:t>commits itself to</w:t>
      </w:r>
      <w:r w:rsidR="00564A54" w:rsidRPr="00955EC8">
        <w:rPr>
          <w:rFonts w:ascii="Times New Roman" w:hAnsi="Times New Roman" w:cs="Times New Roman"/>
          <w:b/>
          <w:bCs/>
        </w:rPr>
        <w:t xml:space="preserve"> </w:t>
      </w:r>
      <w:r w:rsidR="002E6006">
        <w:rPr>
          <w:rFonts w:ascii="Times New Roman" w:hAnsi="Times New Roman" w:cs="Times New Roman"/>
          <w:b/>
          <w:bCs/>
        </w:rPr>
        <w:t>cover</w:t>
      </w:r>
      <w:r w:rsidR="002E6006" w:rsidRPr="002E6006">
        <w:rPr>
          <w:rFonts w:ascii="Times New Roman" w:hAnsi="Times New Roman" w:cs="Times New Roman"/>
          <w:b/>
          <w:bCs/>
        </w:rPr>
        <w:t xml:space="preserve"> the</w:t>
      </w:r>
      <w:r w:rsidR="005D031D">
        <w:rPr>
          <w:rFonts w:ascii="Times New Roman" w:hAnsi="Times New Roman" w:cs="Times New Roman"/>
          <w:b/>
          <w:bCs/>
        </w:rPr>
        <w:t>ir</w:t>
      </w:r>
      <w:r w:rsidR="002E6006" w:rsidRPr="002E6006">
        <w:rPr>
          <w:rFonts w:ascii="Times New Roman" w:hAnsi="Times New Roman" w:cs="Times New Roman"/>
          <w:b/>
          <w:bCs/>
        </w:rPr>
        <w:t xml:space="preserve"> share of the </w:t>
      </w:r>
      <w:r w:rsidR="004E2105">
        <w:rPr>
          <w:rFonts w:ascii="Times New Roman" w:hAnsi="Times New Roman" w:cs="Times New Roman"/>
          <w:b/>
          <w:bCs/>
        </w:rPr>
        <w:t xml:space="preserve">CAPEX and 100% of the </w:t>
      </w:r>
      <w:r w:rsidR="008A3296">
        <w:rPr>
          <w:rFonts w:ascii="Times New Roman" w:hAnsi="Times New Roman" w:cs="Times New Roman"/>
          <w:b/>
          <w:bCs/>
        </w:rPr>
        <w:t xml:space="preserve">OPEX </w:t>
      </w:r>
      <w:r w:rsidR="00E13039">
        <w:rPr>
          <w:rFonts w:ascii="Times New Roman" w:hAnsi="Times New Roman" w:cs="Times New Roman"/>
          <w:b/>
          <w:bCs/>
        </w:rPr>
        <w:t xml:space="preserve">for the whole lifetime of the system </w:t>
      </w:r>
      <w:r w:rsidR="002E6006" w:rsidRPr="002E6006">
        <w:rPr>
          <w:rFonts w:ascii="Times New Roman" w:hAnsi="Times New Roman" w:cs="Times New Roman"/>
          <w:b/>
          <w:bCs/>
        </w:rPr>
        <w:t xml:space="preserve">of the EuroHPC </w:t>
      </w:r>
      <w:r w:rsidR="00DE2043">
        <w:rPr>
          <w:rFonts w:ascii="Times New Roman" w:hAnsi="Times New Roman" w:cs="Times New Roman"/>
          <w:b/>
          <w:bCs/>
        </w:rPr>
        <w:t>industrial</w:t>
      </w:r>
      <w:r w:rsidR="00437635">
        <w:rPr>
          <w:rFonts w:ascii="Times New Roman" w:hAnsi="Times New Roman" w:cs="Times New Roman"/>
          <w:b/>
          <w:bCs/>
        </w:rPr>
        <w:t xml:space="preserve">-grade </w:t>
      </w:r>
      <w:r w:rsidR="002E6006" w:rsidRPr="002E6006">
        <w:rPr>
          <w:rFonts w:ascii="Times New Roman" w:hAnsi="Times New Roman" w:cs="Times New Roman"/>
          <w:b/>
          <w:bCs/>
        </w:rPr>
        <w:t>supercomputer that is not covered by the Union contribution as set out in Article 5 or any other Union contribution as set out in Article 6.</w:t>
      </w:r>
    </w:p>
    <w:p w14:paraId="59ECC868" w14:textId="77777777" w:rsidR="002B59F2" w:rsidRDefault="002B59F2" w:rsidP="00B75AAA">
      <w:pPr>
        <w:jc w:val="both"/>
        <w:rPr>
          <w:rFonts w:ascii="Times New Roman" w:hAnsi="Times New Roman" w:cs="Times New Roman"/>
        </w:rPr>
      </w:pPr>
    </w:p>
    <w:p w14:paraId="25A89F4F" w14:textId="77777777" w:rsidR="002B59F2" w:rsidRDefault="002B59F2" w:rsidP="00B75AAA">
      <w:pPr>
        <w:jc w:val="both"/>
        <w:rPr>
          <w:rFonts w:ascii="Times New Roman" w:hAnsi="Times New Roman" w:cs="Times New Roman"/>
        </w:rPr>
      </w:pPr>
    </w:p>
    <w:p w14:paraId="41F30CBD" w14:textId="77777777" w:rsidR="002B59F2" w:rsidRPr="00955EC8" w:rsidRDefault="002B59F2" w:rsidP="002B59F2">
      <w:pPr>
        <w:pStyle w:val="Text1"/>
        <w:rPr>
          <w:b w:val="0"/>
          <w:sz w:val="22"/>
          <w:szCs w:val="22"/>
          <w:u w:val="single"/>
        </w:rPr>
      </w:pPr>
      <w:r w:rsidRPr="00955EC8">
        <w:rPr>
          <w:b w:val="0"/>
          <w:sz w:val="22"/>
          <w:szCs w:val="22"/>
          <w:u w:val="single"/>
        </w:rPr>
        <w:t>Name:</w:t>
      </w:r>
    </w:p>
    <w:p w14:paraId="243C8F9F" w14:textId="77777777" w:rsidR="002B59F2" w:rsidRPr="00955EC8" w:rsidRDefault="002B59F2" w:rsidP="002B59F2">
      <w:pPr>
        <w:pStyle w:val="Text1"/>
        <w:rPr>
          <w:b w:val="0"/>
          <w:sz w:val="22"/>
          <w:szCs w:val="22"/>
          <w:u w:val="single"/>
        </w:rPr>
      </w:pPr>
      <w:r w:rsidRPr="00955EC8">
        <w:rPr>
          <w:b w:val="0"/>
          <w:sz w:val="22"/>
          <w:szCs w:val="22"/>
          <w:u w:val="single"/>
        </w:rPr>
        <w:t>Function:</w:t>
      </w:r>
    </w:p>
    <w:p w14:paraId="425E7BE3" w14:textId="77777777" w:rsidR="002B59F2" w:rsidRPr="00955EC8" w:rsidRDefault="002B59F2" w:rsidP="002B59F2">
      <w:pPr>
        <w:pStyle w:val="Text1"/>
        <w:rPr>
          <w:b w:val="0"/>
          <w:sz w:val="22"/>
          <w:szCs w:val="22"/>
          <w:u w:val="single"/>
        </w:rPr>
      </w:pPr>
      <w:r w:rsidRPr="00955EC8">
        <w:rPr>
          <w:b w:val="0"/>
          <w:sz w:val="22"/>
          <w:szCs w:val="22"/>
          <w:u w:val="single"/>
        </w:rPr>
        <w:t>Legal entity:</w:t>
      </w:r>
    </w:p>
    <w:p w14:paraId="3DC384FD" w14:textId="7E756191" w:rsidR="002B59F2" w:rsidRPr="00955EC8" w:rsidRDefault="00EF181A" w:rsidP="002B59F2">
      <w:pPr>
        <w:pStyle w:val="Text1"/>
        <w:rPr>
          <w:b w:val="0"/>
          <w:sz w:val="22"/>
          <w:szCs w:val="22"/>
          <w:u w:val="single"/>
        </w:rPr>
      </w:pPr>
      <w:r w:rsidRPr="00955EC8">
        <w:rPr>
          <w:b w:val="0"/>
          <w:sz w:val="22"/>
          <w:szCs w:val="22"/>
          <w:u w:val="single"/>
        </w:rPr>
        <w:t>A</w:t>
      </w:r>
      <w:r w:rsidR="002B59F2" w:rsidRPr="00955EC8">
        <w:rPr>
          <w:b w:val="0"/>
          <w:sz w:val="22"/>
          <w:szCs w:val="22"/>
          <w:u w:val="single"/>
        </w:rPr>
        <w:t>ddress:</w:t>
      </w:r>
    </w:p>
    <w:p w14:paraId="47D1428E" w14:textId="77777777" w:rsidR="002B59F2" w:rsidRPr="00F7508B" w:rsidRDefault="002B59F2" w:rsidP="00B75AAA">
      <w:pPr>
        <w:jc w:val="both"/>
        <w:rPr>
          <w:rFonts w:ascii="Times New Roman" w:hAnsi="Times New Roman" w:cs="Times New Roman"/>
        </w:rPr>
      </w:pPr>
    </w:p>
    <w:sectPr w:rsidR="002B59F2" w:rsidRPr="00F7508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4F19" w14:textId="77777777" w:rsidR="005365B1" w:rsidRDefault="005365B1" w:rsidP="004D6536">
      <w:pPr>
        <w:spacing w:after="0" w:line="240" w:lineRule="auto"/>
      </w:pPr>
      <w:r>
        <w:separator/>
      </w:r>
    </w:p>
  </w:endnote>
  <w:endnote w:type="continuationSeparator" w:id="0">
    <w:p w14:paraId="7DFB96C1" w14:textId="77777777" w:rsidR="005365B1" w:rsidRDefault="005365B1" w:rsidP="004D6536">
      <w:pPr>
        <w:spacing w:after="0" w:line="240" w:lineRule="auto"/>
      </w:pPr>
      <w:r>
        <w:continuationSeparator/>
      </w:r>
    </w:p>
  </w:endnote>
  <w:endnote w:type="continuationNotice" w:id="1">
    <w:p w14:paraId="41C85806" w14:textId="77777777" w:rsidR="005365B1" w:rsidRDefault="00536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BCF1" w14:textId="77777777" w:rsidR="005365B1" w:rsidRDefault="005365B1" w:rsidP="004D6536">
      <w:pPr>
        <w:spacing w:after="0" w:line="240" w:lineRule="auto"/>
      </w:pPr>
      <w:r>
        <w:separator/>
      </w:r>
    </w:p>
  </w:footnote>
  <w:footnote w:type="continuationSeparator" w:id="0">
    <w:p w14:paraId="4C4206E2" w14:textId="77777777" w:rsidR="005365B1" w:rsidRDefault="005365B1" w:rsidP="004D6536">
      <w:pPr>
        <w:spacing w:after="0" w:line="240" w:lineRule="auto"/>
      </w:pPr>
      <w:r>
        <w:continuationSeparator/>
      </w:r>
    </w:p>
  </w:footnote>
  <w:footnote w:type="continuationNotice" w:id="1">
    <w:p w14:paraId="035B976F" w14:textId="77777777" w:rsidR="005365B1" w:rsidRDefault="005365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B528" w14:textId="23F372A9" w:rsidR="004D6536" w:rsidRDefault="00127DAE" w:rsidP="005E7B75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4D827092" wp14:editId="7147E786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4769" cy="8534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9C"/>
    <w:rsid w:val="00011820"/>
    <w:rsid w:val="00051623"/>
    <w:rsid w:val="000B5824"/>
    <w:rsid w:val="000F486C"/>
    <w:rsid w:val="00104AAA"/>
    <w:rsid w:val="00127DAE"/>
    <w:rsid w:val="001549D4"/>
    <w:rsid w:val="00180A24"/>
    <w:rsid w:val="002130E7"/>
    <w:rsid w:val="002A78A0"/>
    <w:rsid w:val="002B59F2"/>
    <w:rsid w:val="002D3192"/>
    <w:rsid w:val="002E6006"/>
    <w:rsid w:val="002F2244"/>
    <w:rsid w:val="00301006"/>
    <w:rsid w:val="003534C8"/>
    <w:rsid w:val="00437635"/>
    <w:rsid w:val="00464E08"/>
    <w:rsid w:val="00480DE5"/>
    <w:rsid w:val="004C0335"/>
    <w:rsid w:val="004C5A44"/>
    <w:rsid w:val="004D1DAA"/>
    <w:rsid w:val="004D6536"/>
    <w:rsid w:val="004E2105"/>
    <w:rsid w:val="0051142C"/>
    <w:rsid w:val="005365B1"/>
    <w:rsid w:val="005478D6"/>
    <w:rsid w:val="00564A54"/>
    <w:rsid w:val="00565247"/>
    <w:rsid w:val="00581677"/>
    <w:rsid w:val="005D031D"/>
    <w:rsid w:val="005D5142"/>
    <w:rsid w:val="005E7B75"/>
    <w:rsid w:val="00694B9C"/>
    <w:rsid w:val="007810DA"/>
    <w:rsid w:val="007B7490"/>
    <w:rsid w:val="007E5752"/>
    <w:rsid w:val="0082590D"/>
    <w:rsid w:val="008325FA"/>
    <w:rsid w:val="00857728"/>
    <w:rsid w:val="00877CCF"/>
    <w:rsid w:val="008A3296"/>
    <w:rsid w:val="00905ABA"/>
    <w:rsid w:val="009117D2"/>
    <w:rsid w:val="00924EF8"/>
    <w:rsid w:val="00932D19"/>
    <w:rsid w:val="009359C8"/>
    <w:rsid w:val="009459A0"/>
    <w:rsid w:val="00955EC8"/>
    <w:rsid w:val="00986AB2"/>
    <w:rsid w:val="009A1E30"/>
    <w:rsid w:val="009B2E4A"/>
    <w:rsid w:val="00A02BE4"/>
    <w:rsid w:val="00A4305B"/>
    <w:rsid w:val="00A74476"/>
    <w:rsid w:val="00A803C1"/>
    <w:rsid w:val="00AD2214"/>
    <w:rsid w:val="00AE3795"/>
    <w:rsid w:val="00B21A74"/>
    <w:rsid w:val="00B75AAA"/>
    <w:rsid w:val="00BA6C46"/>
    <w:rsid w:val="00BF7158"/>
    <w:rsid w:val="00CF641B"/>
    <w:rsid w:val="00D813B7"/>
    <w:rsid w:val="00DA7BDF"/>
    <w:rsid w:val="00DE2043"/>
    <w:rsid w:val="00E03597"/>
    <w:rsid w:val="00E13039"/>
    <w:rsid w:val="00E553BB"/>
    <w:rsid w:val="00EF181A"/>
    <w:rsid w:val="00F7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EBA8"/>
  <w15:chartTrackingRefBased/>
  <w15:docId w15:val="{0D40E049-6F0F-4576-96E1-6E582BAC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B9C"/>
    <w:rPr>
      <w:b/>
      <w:bCs/>
      <w:smallCaps/>
      <w:color w:val="0F4761" w:themeColor="accent1" w:themeShade="BF"/>
      <w:spacing w:val="5"/>
    </w:rPr>
  </w:style>
  <w:style w:type="paragraph" w:customStyle="1" w:styleId="Text1">
    <w:name w:val="Text 1"/>
    <w:basedOn w:val="Normal"/>
    <w:link w:val="Text1Char"/>
    <w:qFormat/>
    <w:rsid w:val="004C5A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Text1Char">
    <w:name w:val="Text 1 Char"/>
    <w:link w:val="Text1"/>
    <w:rsid w:val="004C5A44"/>
    <w:rPr>
      <w:rFonts w:ascii="Times New Roman" w:eastAsia="Times New Roman" w:hAnsi="Times New Roman" w:cs="Times New Roman"/>
      <w:b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536"/>
  </w:style>
  <w:style w:type="paragraph" w:styleId="Footer">
    <w:name w:val="footer"/>
    <w:basedOn w:val="Normal"/>
    <w:link w:val="FooterChar"/>
    <w:uiPriority w:val="99"/>
    <w:unhideWhenUsed/>
    <w:rsid w:val="004D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536"/>
  </w:style>
  <w:style w:type="paragraph" w:styleId="Revision">
    <w:name w:val="Revision"/>
    <w:hidden/>
    <w:uiPriority w:val="99"/>
    <w:semiHidden/>
    <w:rsid w:val="008325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4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4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4ccf6-9aa5-48cd-9363-a26f75899780">
      <Terms xmlns="http://schemas.microsoft.com/office/infopath/2007/PartnerControls"/>
    </lcf76f155ced4ddcb4097134ff3c332f>
    <TaxCatchAll xmlns="3fc9b62a-bc61-4aac-89fe-00e1e56702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81E8D3D4C74BB860FD9F47101769" ma:contentTypeVersion="18" ma:contentTypeDescription="Create a new document." ma:contentTypeScope="" ma:versionID="c721ce0697b2eb0af000215b79fbfaa1">
  <xsd:schema xmlns:xsd="http://www.w3.org/2001/XMLSchema" xmlns:xs="http://www.w3.org/2001/XMLSchema" xmlns:p="http://schemas.microsoft.com/office/2006/metadata/properties" xmlns:ns2="f314ccf6-9aa5-48cd-9363-a26f75899780" xmlns:ns3="3fc9b62a-bc61-4aac-89fe-00e1e567028b" targetNamespace="http://schemas.microsoft.com/office/2006/metadata/properties" ma:root="true" ma:fieldsID="df38b36a86aa46f95a994e7b11f9d1e3" ns2:_="" ns3:_="">
    <xsd:import namespace="f314ccf6-9aa5-48cd-9363-a26f75899780"/>
    <xsd:import namespace="3fc9b62a-bc61-4aac-89fe-00e1e56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ccf6-9aa5-48cd-9363-a26f7589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b62a-bc61-4aac-89fe-00e1e56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814c8c-c143-47b8-9686-42fda8d1ddfe}" ma:internalName="TaxCatchAll" ma:showField="CatchAllData" ma:web="3fc9b62a-bc61-4aac-89fe-00e1e56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1D5FC-2FC9-4732-AE2D-60FD7F2991B1}">
  <ds:schemaRefs>
    <ds:schemaRef ds:uri="http://schemas.microsoft.com/office/2006/metadata/properties"/>
    <ds:schemaRef ds:uri="http://schemas.microsoft.com/office/infopath/2007/PartnerControls"/>
    <ds:schemaRef ds:uri="f314ccf6-9aa5-48cd-9363-a26f75899780"/>
    <ds:schemaRef ds:uri="3fc9b62a-bc61-4aac-89fe-00e1e567028b"/>
  </ds:schemaRefs>
</ds:datastoreItem>
</file>

<file path=customXml/itemProps2.xml><?xml version="1.0" encoding="utf-8"?>
<ds:datastoreItem xmlns:ds="http://schemas.openxmlformats.org/officeDocument/2006/customXml" ds:itemID="{C44324DD-7D3A-43B5-8CE1-A7C49B09D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97AC0-5A7D-4884-819B-8ECC92193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ccf6-9aa5-48cd-9363-a26f75899780"/>
    <ds:schemaRef ds:uri="3fc9b62a-bc61-4aac-89fe-00e1e56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Maria KANIA</dc:creator>
  <cp:keywords/>
  <dc:description/>
  <cp:lastModifiedBy>WOLFGARTEN Stefani</cp:lastModifiedBy>
  <cp:revision>58</cp:revision>
  <dcterms:created xsi:type="dcterms:W3CDTF">2023-09-21T09:05:00Z</dcterms:created>
  <dcterms:modified xsi:type="dcterms:W3CDTF">2024-01-11T14:18:00Z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0x010100858E81E8D3D4C74BB860FD9F47101769</vt:lpwstr>
  </property>
  <property fmtid="{D5CDD505-2E9C-101B-9397-08002B2CF9AE}" pid="3" name="MediaServiceImageTags">
    <vt:lpwstr/>
  </property>
</Properties>
</file>